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2" w:rsidRPr="00C23793" w:rsidRDefault="00862319" w:rsidP="005B092E">
      <w:pPr>
        <w:spacing w:after="0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5B092E">
        <w:rPr>
          <w:rFonts w:ascii="Times New Roman" w:hAnsi="Times New Roman" w:cs="Times New Roman"/>
          <w:b/>
          <w:sz w:val="26"/>
          <w:szCs w:val="26"/>
        </w:rPr>
        <w:t>Директору МБОУ «</w:t>
      </w:r>
      <w:r w:rsidR="005B092E" w:rsidRPr="005B092E">
        <w:rPr>
          <w:rFonts w:ascii="Times New Roman" w:hAnsi="Times New Roman" w:cs="Times New Roman"/>
          <w:b/>
          <w:sz w:val="26"/>
          <w:szCs w:val="26"/>
        </w:rPr>
        <w:t>Лозовская основная общеобразовательная школа</w:t>
      </w:r>
      <w:r w:rsidRPr="005B092E">
        <w:rPr>
          <w:rFonts w:ascii="Times New Roman" w:hAnsi="Times New Roman" w:cs="Times New Roman"/>
          <w:b/>
          <w:sz w:val="26"/>
          <w:szCs w:val="26"/>
        </w:rPr>
        <w:t>»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5B092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5B092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862319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5B092E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5B092E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5B092E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5B092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5B092E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5B092E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5B092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5B092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B092E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lastRenderedPageBreak/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B092E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обучении по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создании специальных условий для обучения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5B092E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Согласен</w:t>
      </w:r>
      <w:r w:rsidR="00C87720">
        <w:rPr>
          <w:rFonts w:ascii="Times New Roman" w:hAnsi="Times New Roman" w:cs="Times New Roman"/>
          <w:sz w:val="26"/>
          <w:szCs w:val="26"/>
        </w:rPr>
        <w:t>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19"/>
    <w:rsid w:val="00094FC2"/>
    <w:rsid w:val="00102048"/>
    <w:rsid w:val="001D355E"/>
    <w:rsid w:val="0032213B"/>
    <w:rsid w:val="004A46AE"/>
    <w:rsid w:val="005B092E"/>
    <w:rsid w:val="005B5ED3"/>
    <w:rsid w:val="0069309B"/>
    <w:rsid w:val="0073357A"/>
    <w:rsid w:val="00843982"/>
    <w:rsid w:val="00862319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user9</cp:lastModifiedBy>
  <cp:revision>14</cp:revision>
  <dcterms:created xsi:type="dcterms:W3CDTF">2025-03-31T09:51:00Z</dcterms:created>
  <dcterms:modified xsi:type="dcterms:W3CDTF">2025-03-31T12:54:00Z</dcterms:modified>
</cp:coreProperties>
</file>