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B" w:rsidRDefault="00290576">
      <w:pPr>
        <w:pStyle w:val="Heading1"/>
        <w:spacing w:before="75" w:line="240" w:lineRule="auto"/>
        <w:ind w:right="1119"/>
        <w:jc w:val="center"/>
      </w:pPr>
      <w:r>
        <w:t>А</w:t>
      </w:r>
      <w:r>
        <w:rPr>
          <w:spacing w:val="-15"/>
        </w:rPr>
        <w:t xml:space="preserve"> </w:t>
      </w:r>
      <w:r>
        <w:t>Н</w:t>
      </w:r>
      <w:r>
        <w:rPr>
          <w:spacing w:val="-15"/>
        </w:rP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</w:t>
      </w:r>
      <w:r>
        <w:rPr>
          <w:spacing w:val="-1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Ц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И</w:t>
      </w:r>
      <w:proofErr w:type="spellEnd"/>
    </w:p>
    <w:p w:rsidR="00EB3C6B" w:rsidRDefault="00290576">
      <w:pPr>
        <w:spacing w:before="3"/>
        <w:ind w:left="1074" w:right="1224"/>
        <w:jc w:val="center"/>
        <w:rPr>
          <w:b/>
        </w:rPr>
      </w:pPr>
      <w:r>
        <w:rPr>
          <w:b/>
        </w:rPr>
        <w:t>К</w:t>
      </w:r>
      <w:r>
        <w:rPr>
          <w:b/>
          <w:spacing w:val="22"/>
        </w:rPr>
        <w:t xml:space="preserve"> </w:t>
      </w:r>
      <w:r>
        <w:rPr>
          <w:b/>
        </w:rPr>
        <w:t>Р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Б</w:t>
      </w:r>
      <w:r>
        <w:rPr>
          <w:b/>
          <w:spacing w:val="-17"/>
        </w:rPr>
        <w:t xml:space="preserve"> </w:t>
      </w:r>
      <w:r>
        <w:rPr>
          <w:b/>
        </w:rPr>
        <w:t>О</w:t>
      </w:r>
      <w:r>
        <w:rPr>
          <w:b/>
          <w:spacing w:val="-15"/>
        </w:rPr>
        <w:t xml:space="preserve"> </w:t>
      </w:r>
      <w:r>
        <w:rPr>
          <w:b/>
        </w:rPr>
        <w:t>Ч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26"/>
        </w:rPr>
        <w:t xml:space="preserve"> </w:t>
      </w:r>
      <w:r>
        <w:rPr>
          <w:b/>
        </w:rPr>
        <w:t>П</w:t>
      </w:r>
      <w:r>
        <w:rPr>
          <w:b/>
          <w:spacing w:val="-19"/>
        </w:rPr>
        <w:t xml:space="preserve"> </w:t>
      </w:r>
      <w:r>
        <w:rPr>
          <w:b/>
        </w:rPr>
        <w:t>Р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5"/>
        </w:rPr>
        <w:t xml:space="preserve"> </w:t>
      </w:r>
      <w:r>
        <w:rPr>
          <w:b/>
        </w:rPr>
        <w:t>Г</w:t>
      </w:r>
      <w:r>
        <w:rPr>
          <w:b/>
          <w:spacing w:val="-20"/>
        </w:rPr>
        <w:t xml:space="preserve"> </w:t>
      </w:r>
      <w:r>
        <w:rPr>
          <w:b/>
        </w:rPr>
        <w:t>Р</w:t>
      </w:r>
      <w:r>
        <w:rPr>
          <w:b/>
          <w:spacing w:val="-14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-15"/>
        </w:rPr>
        <w:t xml:space="preserve"> </w:t>
      </w:r>
      <w:proofErr w:type="spellStart"/>
      <w:proofErr w:type="gramStart"/>
      <w:r>
        <w:rPr>
          <w:b/>
        </w:rPr>
        <w:t>М</w:t>
      </w:r>
      <w:proofErr w:type="spellEnd"/>
      <w:proofErr w:type="gramEnd"/>
      <w:r>
        <w:rPr>
          <w:b/>
          <w:spacing w:val="-15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76"/>
        </w:rPr>
        <w:t xml:space="preserve"> </w:t>
      </w:r>
      <w:r>
        <w:rPr>
          <w:b/>
        </w:rPr>
        <w:t>У</w:t>
      </w:r>
      <w:r>
        <w:rPr>
          <w:b/>
          <w:spacing w:val="-17"/>
        </w:rPr>
        <w:t xml:space="preserve"> </w:t>
      </w:r>
      <w:r>
        <w:rPr>
          <w:b/>
        </w:rPr>
        <w:t>Ч</w:t>
      </w:r>
      <w:r>
        <w:rPr>
          <w:b/>
          <w:spacing w:val="-17"/>
        </w:rPr>
        <w:t xml:space="preserve"> </w:t>
      </w:r>
      <w:r>
        <w:rPr>
          <w:b/>
        </w:rPr>
        <w:t>Е</w:t>
      </w:r>
      <w:r>
        <w:rPr>
          <w:b/>
          <w:spacing w:val="-14"/>
        </w:rPr>
        <w:t xml:space="preserve"> </w:t>
      </w:r>
      <w:r>
        <w:rPr>
          <w:b/>
        </w:rPr>
        <w:t>Б</w:t>
      </w:r>
      <w:r>
        <w:rPr>
          <w:b/>
          <w:spacing w:val="-17"/>
        </w:rPr>
        <w:t xml:space="preserve"> </w:t>
      </w:r>
      <w:r>
        <w:rPr>
          <w:b/>
        </w:rPr>
        <w:t>Н</w:t>
      </w:r>
      <w:r>
        <w:rPr>
          <w:b/>
          <w:spacing w:val="-15"/>
        </w:rPr>
        <w:t xml:space="preserve"> </w:t>
      </w:r>
      <w:r>
        <w:rPr>
          <w:b/>
        </w:rPr>
        <w:t>Ы</w:t>
      </w:r>
      <w:r>
        <w:rPr>
          <w:b/>
          <w:spacing w:val="-16"/>
        </w:rPr>
        <w:t xml:space="preserve"> </w:t>
      </w:r>
      <w:r>
        <w:rPr>
          <w:b/>
        </w:rPr>
        <w:t>Х</w:t>
      </w:r>
      <w:r>
        <w:rPr>
          <w:b/>
          <w:spacing w:val="77"/>
        </w:rPr>
        <w:t xml:space="preserve"> </w:t>
      </w:r>
      <w:r>
        <w:rPr>
          <w:b/>
        </w:rPr>
        <w:t>Д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Ц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П</w:t>
      </w:r>
      <w:r>
        <w:rPr>
          <w:b/>
          <w:spacing w:val="-15"/>
        </w:rPr>
        <w:t xml:space="preserve"> </w:t>
      </w:r>
      <w:r>
        <w:rPr>
          <w:b/>
        </w:rPr>
        <w:t>Л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Н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 xml:space="preserve">– Х </w:t>
      </w:r>
      <w:r>
        <w:rPr>
          <w:b/>
        </w:rPr>
        <w:t>К</w:t>
      </w:r>
      <w:r>
        <w:rPr>
          <w:b/>
          <w:spacing w:val="-15"/>
        </w:rPr>
        <w:t xml:space="preserve"> </w:t>
      </w:r>
      <w:r>
        <w:rPr>
          <w:b/>
        </w:rPr>
        <w:t>Л</w:t>
      </w:r>
      <w:r>
        <w:rPr>
          <w:b/>
          <w:spacing w:val="-16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С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Х</w:t>
      </w:r>
    </w:p>
    <w:p w:rsidR="00EB3C6B" w:rsidRDefault="00290576">
      <w:pPr>
        <w:pStyle w:val="Heading1"/>
        <w:spacing w:line="247" w:lineRule="exact"/>
        <w:ind w:right="1126"/>
        <w:jc w:val="center"/>
      </w:pPr>
      <w:r>
        <w:t>У</w:t>
      </w:r>
      <w:r>
        <w:rPr>
          <w:spacing w:val="-17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Ш</w:t>
      </w:r>
      <w:r>
        <w:rPr>
          <w:spacing w:val="-2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</w:t>
      </w:r>
      <w:r>
        <w:rPr>
          <w:spacing w:val="-15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Р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и</w:t>
      </w:r>
      <w:proofErr w:type="spellEnd"/>
      <w:r>
        <w:rPr>
          <w:spacing w:val="-14"/>
        </w:rPr>
        <w:t xml:space="preserve"> </w:t>
      </w:r>
      <w:r>
        <w:t>»</w:t>
      </w:r>
    </w:p>
    <w:p w:rsidR="00EB3C6B" w:rsidRDefault="00290576">
      <w:pPr>
        <w:pStyle w:val="a3"/>
        <w:ind w:right="105" w:firstLine="708"/>
      </w:pPr>
      <w:r>
        <w:t>Программы составлены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 общего</w:t>
      </w:r>
      <w:r>
        <w:rPr>
          <w:spacing w:val="-5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EB3C6B" w:rsidRDefault="00290576">
      <w:pPr>
        <w:pStyle w:val="Heading1"/>
        <w:spacing w:before="6" w:line="249" w:lineRule="exact"/>
        <w:ind w:left="170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«Математика»</w:t>
      </w:r>
    </w:p>
    <w:p w:rsidR="00EB3C6B" w:rsidRDefault="00290576">
      <w:pPr>
        <w:pStyle w:val="a3"/>
        <w:ind w:right="115" w:firstLine="708"/>
      </w:pPr>
      <w:r>
        <w:rPr>
          <w:b/>
        </w:rPr>
        <w:t xml:space="preserve">Авторы: </w:t>
      </w:r>
      <w:r>
        <w:t>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Колягин,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proofErr w:type="spellStart"/>
      <w:r>
        <w:t>Бантова</w:t>
      </w:r>
      <w:proofErr w:type="spellEnd"/>
      <w:r>
        <w:t>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Бельтюкова</w:t>
      </w:r>
      <w:proofErr w:type="spellEnd"/>
      <w:r>
        <w:t>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Волкова</w:t>
      </w:r>
      <w:r>
        <w:t>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Степанова.</w:t>
      </w:r>
    </w:p>
    <w:p w:rsidR="00EB3C6B" w:rsidRDefault="00290576">
      <w:pPr>
        <w:pStyle w:val="Heading2"/>
        <w:spacing w:before="2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38" w:lineRule="exact"/>
        <w:ind w:left="220" w:hanging="121"/>
        <w:rPr>
          <w:sz w:val="21"/>
        </w:rPr>
      </w:pPr>
      <w:r>
        <w:rPr>
          <w:sz w:val="21"/>
        </w:rPr>
        <w:t>математическое</w:t>
      </w:r>
      <w:r>
        <w:rPr>
          <w:spacing w:val="-5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младших школьников;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освоение</w:t>
      </w:r>
      <w:r>
        <w:rPr>
          <w:spacing w:val="-4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математических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знаний;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305"/>
        </w:tabs>
        <w:spacing w:before="2"/>
        <w:ind w:right="115" w:firstLine="0"/>
        <w:rPr>
          <w:sz w:val="21"/>
        </w:rPr>
      </w:pPr>
      <w:r>
        <w:rPr>
          <w:sz w:val="21"/>
        </w:rPr>
        <w:t>воспитание</w:t>
      </w:r>
      <w:r>
        <w:rPr>
          <w:spacing w:val="31"/>
          <w:sz w:val="21"/>
        </w:rPr>
        <w:t xml:space="preserve"> </w:t>
      </w:r>
      <w:r>
        <w:rPr>
          <w:sz w:val="21"/>
        </w:rPr>
        <w:t>критичности</w:t>
      </w:r>
      <w:r>
        <w:rPr>
          <w:spacing w:val="27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28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31"/>
          <w:sz w:val="21"/>
        </w:rPr>
        <w:t xml:space="preserve"> </w:t>
      </w:r>
      <w:r>
        <w:rPr>
          <w:sz w:val="21"/>
        </w:rPr>
        <w:t>к</w:t>
      </w:r>
      <w:r>
        <w:rPr>
          <w:spacing w:val="30"/>
          <w:sz w:val="21"/>
        </w:rPr>
        <w:t xml:space="preserve"> </w:t>
      </w:r>
      <w:r>
        <w:rPr>
          <w:sz w:val="21"/>
        </w:rPr>
        <w:t>умственному</w:t>
      </w:r>
      <w:r>
        <w:rPr>
          <w:spacing w:val="22"/>
          <w:sz w:val="21"/>
        </w:rPr>
        <w:t xml:space="preserve"> </w:t>
      </w:r>
      <w:r>
        <w:rPr>
          <w:sz w:val="21"/>
        </w:rPr>
        <w:t>труду,</w:t>
      </w:r>
      <w:r>
        <w:rPr>
          <w:spacing w:val="32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23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50"/>
          <w:sz w:val="21"/>
        </w:rPr>
        <w:t xml:space="preserve"> </w:t>
      </w:r>
      <w:r>
        <w:rPr>
          <w:sz w:val="21"/>
        </w:rPr>
        <w:t>математические знания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-7"/>
          <w:sz w:val="21"/>
        </w:rPr>
        <w:t xml:space="preserve"> </w:t>
      </w:r>
      <w:r>
        <w:rPr>
          <w:sz w:val="21"/>
        </w:rPr>
        <w:t>жизни.</w:t>
      </w:r>
    </w:p>
    <w:p w:rsidR="00EB3C6B" w:rsidRDefault="00290576">
      <w:pPr>
        <w:pStyle w:val="a3"/>
        <w:ind w:right="105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математики в начальной школе, планируемые результаты освоения программы, критерии оценивания,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EB3C6B" w:rsidRDefault="00290576">
      <w:pPr>
        <w:pStyle w:val="a3"/>
        <w:spacing w:before="2"/>
        <w:ind w:right="115" w:firstLine="708"/>
      </w:pPr>
      <w:r>
        <w:t>В соответствии с учебным планом школы на изучение данной программы выделено: 132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before="3"/>
        <w:ind w:left="164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EB3C6B" w:rsidRDefault="00290576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В.Г.</w:t>
      </w:r>
      <w:r>
        <w:rPr>
          <w:spacing w:val="-6"/>
          <w:sz w:val="21"/>
        </w:rPr>
        <w:t xml:space="preserve"> </w:t>
      </w:r>
      <w:r>
        <w:rPr>
          <w:sz w:val="21"/>
        </w:rPr>
        <w:t>Горецкий,</w:t>
      </w:r>
      <w:r>
        <w:rPr>
          <w:spacing w:val="-6"/>
          <w:sz w:val="21"/>
        </w:rPr>
        <w:t xml:space="preserve"> </w:t>
      </w:r>
      <w:r>
        <w:rPr>
          <w:sz w:val="21"/>
        </w:rPr>
        <w:t>В.П.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Канакина</w:t>
      </w:r>
      <w:proofErr w:type="spellEnd"/>
      <w:r>
        <w:rPr>
          <w:sz w:val="21"/>
        </w:rPr>
        <w:t>.</w:t>
      </w:r>
    </w:p>
    <w:p w:rsidR="00EB3C6B" w:rsidRDefault="00290576">
      <w:pPr>
        <w:pStyle w:val="Heading2"/>
      </w:pPr>
      <w:r>
        <w:t>Цели</w:t>
      </w:r>
      <w:r>
        <w:rPr>
          <w:spacing w:val="-4"/>
        </w:rPr>
        <w:t xml:space="preserve"> </w:t>
      </w:r>
      <w:r>
        <w:t>и задачи программы</w:t>
      </w:r>
    </w:p>
    <w:p w:rsidR="00EB3C6B" w:rsidRDefault="00290576">
      <w:pPr>
        <w:pStyle w:val="a3"/>
        <w:spacing w:line="242" w:lineRule="auto"/>
        <w:ind w:right="120" w:firstLine="708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gramStart"/>
      <w:r>
        <w:t>познавательную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социокультурную</w:t>
      </w:r>
      <w:proofErr w:type="spellEnd"/>
      <w:r>
        <w:t xml:space="preserve"> цели.</w:t>
      </w:r>
    </w:p>
    <w:p w:rsidR="00EB3C6B" w:rsidRDefault="00290576">
      <w:pPr>
        <w:pStyle w:val="a3"/>
        <w:spacing w:line="237" w:lineRule="auto"/>
        <w:ind w:right="111" w:firstLine="708"/>
      </w:pPr>
      <w:r>
        <w:t>Для достижения поставленных целей изучения русского языка в начальной школе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речи,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-4"/>
          <w:sz w:val="21"/>
        </w:rPr>
        <w:t xml:space="preserve"> </w:t>
      </w:r>
      <w:r>
        <w:rPr>
          <w:sz w:val="21"/>
        </w:rPr>
        <w:t>воображения</w:t>
      </w:r>
      <w:r>
        <w:rPr>
          <w:spacing w:val="-5"/>
          <w:sz w:val="21"/>
        </w:rPr>
        <w:t xml:space="preserve"> </w:t>
      </w:r>
      <w:r>
        <w:rPr>
          <w:sz w:val="21"/>
        </w:rPr>
        <w:t>школьников;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освоение</w:t>
      </w:r>
      <w:r>
        <w:rPr>
          <w:spacing w:val="-3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лексике,</w:t>
      </w:r>
      <w:r>
        <w:rPr>
          <w:spacing w:val="-5"/>
          <w:sz w:val="21"/>
        </w:rPr>
        <w:t xml:space="preserve"> </w:t>
      </w:r>
      <w:r>
        <w:rPr>
          <w:sz w:val="21"/>
        </w:rPr>
        <w:t>фонетике,</w:t>
      </w:r>
      <w:r>
        <w:rPr>
          <w:spacing w:val="-5"/>
          <w:sz w:val="21"/>
        </w:rPr>
        <w:t xml:space="preserve"> </w:t>
      </w:r>
      <w:r>
        <w:rPr>
          <w:sz w:val="21"/>
        </w:rPr>
        <w:t>грамматике</w:t>
      </w:r>
      <w:r>
        <w:rPr>
          <w:spacing w:val="-7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языка;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правильно</w:t>
      </w:r>
      <w:r>
        <w:rPr>
          <w:spacing w:val="1"/>
          <w:sz w:val="21"/>
        </w:rPr>
        <w:t xml:space="preserve"> </w:t>
      </w:r>
      <w:r>
        <w:rPr>
          <w:sz w:val="21"/>
        </w:rPr>
        <w:t>писать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читать;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85"/>
        </w:tabs>
        <w:spacing w:before="2"/>
        <w:ind w:right="111" w:firstLine="0"/>
        <w:rPr>
          <w:sz w:val="21"/>
        </w:rPr>
      </w:pPr>
      <w:r>
        <w:rPr>
          <w:sz w:val="21"/>
        </w:rPr>
        <w:t>воспитание</w:t>
      </w:r>
      <w:r>
        <w:rPr>
          <w:spacing w:val="11"/>
          <w:sz w:val="21"/>
        </w:rPr>
        <w:t xml:space="preserve"> </w:t>
      </w:r>
      <w:r>
        <w:rPr>
          <w:sz w:val="21"/>
        </w:rPr>
        <w:t>позитивного</w:t>
      </w:r>
      <w:r>
        <w:rPr>
          <w:spacing w:val="7"/>
          <w:sz w:val="21"/>
        </w:rPr>
        <w:t xml:space="preserve"> </w:t>
      </w:r>
      <w:r>
        <w:rPr>
          <w:sz w:val="21"/>
        </w:rPr>
        <w:t>эмоционально-ценностного</w:t>
      </w:r>
      <w:r>
        <w:rPr>
          <w:spacing w:val="1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8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3"/>
          <w:sz w:val="21"/>
        </w:rPr>
        <w:t xml:space="preserve"> </w:t>
      </w:r>
      <w:r>
        <w:rPr>
          <w:sz w:val="21"/>
        </w:rPr>
        <w:t>языку;</w:t>
      </w:r>
      <w:r>
        <w:rPr>
          <w:spacing w:val="10"/>
          <w:sz w:val="21"/>
        </w:rPr>
        <w:t xml:space="preserve"> </w:t>
      </w:r>
      <w:r>
        <w:rPr>
          <w:sz w:val="21"/>
        </w:rPr>
        <w:t>пробуждение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познавательного интереса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языку,</w:t>
      </w:r>
      <w:r>
        <w:rPr>
          <w:spacing w:val="-2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совершенствовать</w:t>
      </w:r>
      <w:r>
        <w:rPr>
          <w:spacing w:val="-2"/>
          <w:sz w:val="21"/>
        </w:rPr>
        <w:t xml:space="preserve"> </w:t>
      </w:r>
      <w:r>
        <w:rPr>
          <w:sz w:val="21"/>
        </w:rPr>
        <w:t>свою</w:t>
      </w:r>
      <w:r>
        <w:rPr>
          <w:spacing w:val="-5"/>
          <w:sz w:val="21"/>
        </w:rPr>
        <w:t xml:space="preserve"> </w:t>
      </w:r>
      <w:r>
        <w:rPr>
          <w:sz w:val="21"/>
        </w:rPr>
        <w:t>речь.</w:t>
      </w:r>
    </w:p>
    <w:p w:rsidR="00EB3C6B" w:rsidRDefault="00290576">
      <w:pPr>
        <w:pStyle w:val="a3"/>
        <w:spacing w:before="1"/>
        <w:ind w:right="106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EB3C6B" w:rsidRDefault="00290576">
      <w:pPr>
        <w:pStyle w:val="a3"/>
        <w:ind w:right="115" w:firstLine="708"/>
      </w:pPr>
      <w:r>
        <w:t>В</w:t>
      </w:r>
      <w:r>
        <w:t xml:space="preserve"> соответствии с учебным планом школы на изучение данной программы выделено: 165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before="4"/>
        <w:ind w:left="126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EB3C6B" w:rsidRDefault="00290576">
      <w:pPr>
        <w:pStyle w:val="a3"/>
        <w:spacing w:line="240" w:lineRule="exact"/>
        <w:ind w:left="809"/>
      </w:pPr>
      <w:r>
        <w:rPr>
          <w:b/>
        </w:rPr>
        <w:t>Авторы:</w:t>
      </w:r>
      <w:r>
        <w:rPr>
          <w:b/>
          <w:spacing w:val="-1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Климанова,</w:t>
      </w:r>
      <w:r>
        <w:rPr>
          <w:spacing w:val="-7"/>
        </w:rPr>
        <w:t xml:space="preserve"> </w:t>
      </w:r>
      <w:r>
        <w:t>В.Г.</w:t>
      </w:r>
      <w:r>
        <w:rPr>
          <w:spacing w:val="-7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Голованова.</w:t>
      </w:r>
    </w:p>
    <w:p w:rsidR="00EB3C6B" w:rsidRDefault="00290576">
      <w:pPr>
        <w:pStyle w:val="Heading2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овладение</w:t>
      </w:r>
      <w:r>
        <w:rPr>
          <w:spacing w:val="-6"/>
          <w:sz w:val="21"/>
        </w:rPr>
        <w:t xml:space="preserve"> </w:t>
      </w:r>
      <w:r>
        <w:rPr>
          <w:sz w:val="21"/>
        </w:rPr>
        <w:t>осознанным,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правильным,</w:t>
      </w:r>
      <w:r>
        <w:rPr>
          <w:spacing w:val="-4"/>
          <w:sz w:val="21"/>
        </w:rPr>
        <w:t xml:space="preserve"> </w:t>
      </w:r>
      <w:r>
        <w:rPr>
          <w:sz w:val="21"/>
        </w:rPr>
        <w:t>беглым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выразительным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чтением;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совершенствование</w:t>
      </w:r>
      <w:r>
        <w:rPr>
          <w:spacing w:val="-2"/>
          <w:sz w:val="21"/>
        </w:rPr>
        <w:t xml:space="preserve"> </w:t>
      </w:r>
      <w:r>
        <w:rPr>
          <w:sz w:val="21"/>
        </w:rPr>
        <w:t>всех</w:t>
      </w:r>
      <w:r>
        <w:rPr>
          <w:spacing w:val="-2"/>
          <w:sz w:val="21"/>
        </w:rPr>
        <w:t xml:space="preserve"> </w:t>
      </w:r>
      <w:r>
        <w:rPr>
          <w:sz w:val="21"/>
        </w:rPr>
        <w:t>видов</w:t>
      </w:r>
      <w:r>
        <w:rPr>
          <w:spacing w:val="-8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формирование</w:t>
      </w:r>
      <w:r>
        <w:rPr>
          <w:spacing w:val="-5"/>
          <w:sz w:val="21"/>
        </w:rPr>
        <w:t xml:space="preserve"> </w:t>
      </w:r>
      <w:r>
        <w:rPr>
          <w:sz w:val="21"/>
        </w:rPr>
        <w:t>читательского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кругозора;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before="3"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7"/>
          <w:sz w:val="21"/>
        </w:rPr>
        <w:t xml:space="preserve"> </w:t>
      </w:r>
      <w:r>
        <w:rPr>
          <w:sz w:val="21"/>
        </w:rPr>
        <w:t>художественно-творческих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способностей;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воспитание</w:t>
      </w:r>
      <w:r>
        <w:rPr>
          <w:spacing w:val="-1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чтению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книге.</w:t>
      </w:r>
    </w:p>
    <w:p w:rsidR="00EB3C6B" w:rsidRDefault="00290576">
      <w:pPr>
        <w:pStyle w:val="a3"/>
        <w:ind w:right="110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литературного чтения в начальной школе, планируемые результаты освоения программы, 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EB3C6B" w:rsidRDefault="00290576">
      <w:pPr>
        <w:pStyle w:val="a3"/>
        <w:spacing w:line="242" w:lineRule="auto"/>
        <w:ind w:right="115" w:firstLine="708"/>
      </w:pPr>
      <w:r>
        <w:t xml:space="preserve">В соответствии с учебным планом школы на </w:t>
      </w:r>
      <w:r>
        <w:t>изучение данной программы выделено: 132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before="2" w:line="249" w:lineRule="exact"/>
        <w:ind w:left="140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EB3C6B" w:rsidRDefault="00290576">
      <w:pPr>
        <w:spacing w:line="238" w:lineRule="exact"/>
        <w:ind w:left="809"/>
        <w:jc w:val="both"/>
        <w:rPr>
          <w:sz w:val="21"/>
        </w:rPr>
      </w:pPr>
      <w:r>
        <w:rPr>
          <w:b/>
          <w:sz w:val="21"/>
        </w:rPr>
        <w:t>Автор: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А.А.</w:t>
      </w:r>
      <w:r>
        <w:rPr>
          <w:spacing w:val="-3"/>
          <w:sz w:val="21"/>
        </w:rPr>
        <w:t xml:space="preserve"> </w:t>
      </w:r>
      <w:r>
        <w:rPr>
          <w:sz w:val="21"/>
        </w:rPr>
        <w:t>Плешаков.</w:t>
      </w:r>
    </w:p>
    <w:p w:rsidR="00EB3C6B" w:rsidRDefault="00290576">
      <w:pPr>
        <w:pStyle w:val="Heading2"/>
        <w:spacing w:before="6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81"/>
        </w:tabs>
        <w:ind w:right="11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места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нем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единства</w:t>
      </w:r>
      <w:r>
        <w:rPr>
          <w:spacing w:val="1"/>
          <w:sz w:val="21"/>
        </w:rPr>
        <w:t xml:space="preserve"> </w:t>
      </w:r>
      <w:r>
        <w:rPr>
          <w:sz w:val="21"/>
        </w:rPr>
        <w:t>рационально-научного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осмысления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ребенком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природой;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45"/>
        </w:tabs>
        <w:spacing w:line="242" w:lineRule="auto"/>
        <w:ind w:right="114" w:firstLine="0"/>
        <w:jc w:val="both"/>
        <w:rPr>
          <w:sz w:val="21"/>
        </w:rPr>
      </w:pPr>
      <w:r>
        <w:rPr>
          <w:sz w:val="21"/>
        </w:rPr>
        <w:t>духовно-нравственное развитие и воспитание личности гражданина России в условиях культурного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многообразия</w:t>
      </w:r>
      <w:r>
        <w:rPr>
          <w:spacing w:val="-8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-3"/>
          <w:sz w:val="21"/>
        </w:rPr>
        <w:t xml:space="preserve"> </w:t>
      </w:r>
      <w:r>
        <w:rPr>
          <w:sz w:val="21"/>
        </w:rPr>
        <w:t>общества.</w:t>
      </w:r>
    </w:p>
    <w:p w:rsidR="00EB3C6B" w:rsidRDefault="00EB3C6B">
      <w:pPr>
        <w:spacing w:line="242" w:lineRule="auto"/>
        <w:jc w:val="both"/>
        <w:rPr>
          <w:sz w:val="21"/>
        </w:rPr>
        <w:sectPr w:rsidR="00EB3C6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B3C6B" w:rsidRDefault="00290576">
      <w:pPr>
        <w:pStyle w:val="a3"/>
        <w:spacing w:before="68"/>
        <w:ind w:right="109" w:firstLine="628"/>
      </w:pPr>
      <w:r>
        <w:rPr>
          <w:b/>
        </w:rPr>
        <w:lastRenderedPageBreak/>
        <w:t>С</w:t>
      </w:r>
      <w:r>
        <w:rPr>
          <w:b/>
        </w:rPr>
        <w:t xml:space="preserve">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EB3C6B" w:rsidRDefault="00290576">
      <w:pPr>
        <w:pStyle w:val="a3"/>
        <w:spacing w:before="4"/>
        <w:ind w:right="120" w:firstLine="708"/>
      </w:pPr>
      <w:r>
        <w:t>В соответствии с учебным планом школы на изучение данной программы выделено: 66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before="3"/>
        <w:ind w:left="956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 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EB3C6B" w:rsidRDefault="00290576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Т.Я.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Шпикалова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Л.В.</w:t>
      </w:r>
      <w:r>
        <w:rPr>
          <w:spacing w:val="-3"/>
          <w:sz w:val="21"/>
        </w:rPr>
        <w:t xml:space="preserve"> </w:t>
      </w:r>
      <w:r>
        <w:rPr>
          <w:sz w:val="21"/>
        </w:rPr>
        <w:t>Ершова.</w:t>
      </w:r>
    </w:p>
    <w:p w:rsidR="00EB3C6B" w:rsidRDefault="00290576">
      <w:pPr>
        <w:pStyle w:val="Heading2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1"/>
          <w:sz w:val="21"/>
        </w:rPr>
        <w:t xml:space="preserve"> </w:t>
      </w:r>
      <w:r>
        <w:rPr>
          <w:sz w:val="21"/>
        </w:rPr>
        <w:t>личност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-5"/>
          <w:sz w:val="21"/>
        </w:rPr>
        <w:t xml:space="preserve"> </w:t>
      </w:r>
      <w:r>
        <w:rPr>
          <w:sz w:val="21"/>
        </w:rPr>
        <w:t>искусства;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357"/>
        </w:tabs>
        <w:spacing w:before="3"/>
        <w:ind w:right="113" w:firstLine="0"/>
        <w:rPr>
          <w:sz w:val="21"/>
        </w:rPr>
      </w:pPr>
      <w:r>
        <w:rPr>
          <w:sz w:val="21"/>
        </w:rPr>
        <w:t>получение</w:t>
      </w:r>
      <w:r>
        <w:rPr>
          <w:spacing w:val="28"/>
          <w:sz w:val="21"/>
        </w:rPr>
        <w:t xml:space="preserve"> </w:t>
      </w:r>
      <w:r>
        <w:rPr>
          <w:sz w:val="21"/>
        </w:rPr>
        <w:t>эмоционально-ценностного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опыта</w:t>
      </w:r>
      <w:r>
        <w:rPr>
          <w:spacing w:val="28"/>
          <w:sz w:val="21"/>
        </w:rPr>
        <w:t xml:space="preserve"> </w:t>
      </w:r>
      <w:r>
        <w:rPr>
          <w:sz w:val="21"/>
        </w:rPr>
        <w:t>восприятия</w:t>
      </w:r>
      <w:r>
        <w:rPr>
          <w:spacing w:val="25"/>
          <w:sz w:val="21"/>
        </w:rPr>
        <w:t xml:space="preserve"> </w:t>
      </w:r>
      <w:r>
        <w:rPr>
          <w:sz w:val="21"/>
        </w:rPr>
        <w:t>произведений</w:t>
      </w:r>
      <w:r>
        <w:rPr>
          <w:spacing w:val="25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опыта</w:t>
      </w:r>
      <w:r>
        <w:rPr>
          <w:spacing w:val="-50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воспитание</w:t>
      </w:r>
      <w:r>
        <w:rPr>
          <w:spacing w:val="-3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изобразительному</w:t>
      </w:r>
      <w:r>
        <w:rPr>
          <w:spacing w:val="-10"/>
          <w:sz w:val="21"/>
        </w:rPr>
        <w:t xml:space="preserve"> </w:t>
      </w:r>
      <w:r>
        <w:rPr>
          <w:sz w:val="21"/>
        </w:rPr>
        <w:t>искусству;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воображения,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потенциала</w:t>
      </w:r>
      <w:r>
        <w:rPr>
          <w:spacing w:val="-7"/>
          <w:sz w:val="21"/>
        </w:rPr>
        <w:t xml:space="preserve"> </w:t>
      </w:r>
      <w:r>
        <w:rPr>
          <w:sz w:val="21"/>
        </w:rPr>
        <w:t>ребенка;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элементарной</w:t>
      </w:r>
      <w:r>
        <w:rPr>
          <w:spacing w:val="-6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-7"/>
          <w:sz w:val="21"/>
        </w:rPr>
        <w:t xml:space="preserve"> </w:t>
      </w:r>
      <w:r>
        <w:rPr>
          <w:sz w:val="21"/>
        </w:rPr>
        <w:t>грамотой.</w:t>
      </w:r>
    </w:p>
    <w:p w:rsidR="00EB3C6B" w:rsidRDefault="00290576">
      <w:pPr>
        <w:pStyle w:val="a3"/>
        <w:spacing w:before="3"/>
        <w:ind w:right="111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EB3C6B" w:rsidRDefault="00290576">
      <w:pPr>
        <w:pStyle w:val="a3"/>
        <w:ind w:right="120" w:firstLine="708"/>
      </w:pPr>
      <w:r>
        <w:t>В соответствии с учебным планом школы на изучение данной программы выделено: 33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before="3"/>
        <w:ind w:left="174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«Технология»</w:t>
      </w:r>
    </w:p>
    <w:p w:rsidR="00EB3C6B" w:rsidRDefault="00290576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Н.И.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Роговцева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Н.В.</w:t>
      </w:r>
      <w:r>
        <w:rPr>
          <w:spacing w:val="-4"/>
          <w:sz w:val="21"/>
        </w:rPr>
        <w:t xml:space="preserve"> </w:t>
      </w:r>
      <w:r>
        <w:rPr>
          <w:sz w:val="21"/>
        </w:rPr>
        <w:t>Богданова.</w:t>
      </w:r>
    </w:p>
    <w:p w:rsidR="00EB3C6B" w:rsidRDefault="00290576">
      <w:pPr>
        <w:pStyle w:val="Heading2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формирование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конструкторско-технологических</w:t>
      </w:r>
      <w:r>
        <w:rPr>
          <w:spacing w:val="-7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25"/>
        </w:tabs>
        <w:spacing w:before="3"/>
        <w:ind w:right="116" w:firstLine="0"/>
        <w:rPr>
          <w:sz w:val="21"/>
        </w:rPr>
      </w:pPr>
      <w:r>
        <w:rPr>
          <w:sz w:val="21"/>
        </w:rPr>
        <w:t>Формирование целостной картины мира материальной и духовной культуры как продукта творческой</w:t>
      </w:r>
      <w:r>
        <w:rPr>
          <w:spacing w:val="-50"/>
          <w:sz w:val="21"/>
        </w:rPr>
        <w:t xml:space="preserve"> </w:t>
      </w:r>
      <w:r>
        <w:rPr>
          <w:sz w:val="21"/>
        </w:rPr>
        <w:t>предметно-преобразующей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человека;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4" w:firstLine="0"/>
        <w:rPr>
          <w:sz w:val="21"/>
        </w:rPr>
      </w:pPr>
      <w:r>
        <w:rPr>
          <w:sz w:val="21"/>
        </w:rPr>
        <w:t>развитие</w:t>
      </w:r>
      <w:r>
        <w:rPr>
          <w:spacing w:val="27"/>
          <w:sz w:val="21"/>
        </w:rPr>
        <w:t xml:space="preserve"> </w:t>
      </w:r>
      <w:r>
        <w:rPr>
          <w:sz w:val="21"/>
        </w:rPr>
        <w:t>знаково-символического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пространственного</w:t>
      </w:r>
      <w:r>
        <w:rPr>
          <w:spacing w:val="27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29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репродуктивного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воображения;</w:t>
      </w:r>
    </w:p>
    <w:p w:rsidR="00EB3C6B" w:rsidRDefault="00290576">
      <w:pPr>
        <w:pStyle w:val="a3"/>
        <w:spacing w:line="242" w:lineRule="auto"/>
        <w:jc w:val="left"/>
      </w:pPr>
      <w:r>
        <w:t>-овладение</w:t>
      </w:r>
      <w:r>
        <w:rPr>
          <w:spacing w:val="8"/>
        </w:rPr>
        <w:t xml:space="preserve"> </w:t>
      </w:r>
      <w:r>
        <w:t>первоначальными</w:t>
      </w:r>
      <w:r>
        <w:rPr>
          <w:spacing w:val="5"/>
        </w:rPr>
        <w:t xml:space="preserve"> </w:t>
      </w:r>
      <w:r>
        <w:t>умениями</w:t>
      </w:r>
      <w:r>
        <w:rPr>
          <w:spacing w:val="5"/>
        </w:rPr>
        <w:t xml:space="preserve"> </w:t>
      </w:r>
      <w:r>
        <w:t>передачи,</w:t>
      </w:r>
      <w:r>
        <w:rPr>
          <w:spacing w:val="5"/>
        </w:rPr>
        <w:t xml:space="preserve"> </w:t>
      </w:r>
      <w:r>
        <w:t>поиска,</w:t>
      </w:r>
      <w:r>
        <w:rPr>
          <w:spacing w:val="5"/>
        </w:rPr>
        <w:t xml:space="preserve"> </w:t>
      </w:r>
      <w:r>
        <w:t>преобразования,</w:t>
      </w:r>
      <w:r>
        <w:rPr>
          <w:spacing w:val="5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0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компьютера; поиск необходимой</w:t>
      </w:r>
      <w:r>
        <w:rPr>
          <w:spacing w:val="-4"/>
        </w:rPr>
        <w:t xml:space="preserve"> </w:t>
      </w:r>
      <w:r>
        <w:t>информации.</w:t>
      </w:r>
    </w:p>
    <w:p w:rsidR="00EB3C6B" w:rsidRDefault="00290576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технологии (труда) в начальной школе, планируемые результаты освоения программы,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EB3C6B" w:rsidRDefault="00290576">
      <w:pPr>
        <w:pStyle w:val="a3"/>
        <w:ind w:right="119" w:firstLine="708"/>
      </w:pPr>
      <w:r>
        <w:t>В соответствии с учебным планом школы на изучение данной программы выделено: 33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spacing w:line="246" w:lineRule="exact"/>
        <w:ind w:left="192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«Музыка»</w:t>
      </w:r>
    </w:p>
    <w:p w:rsidR="00EB3C6B" w:rsidRDefault="00290576">
      <w:pPr>
        <w:pStyle w:val="a3"/>
        <w:ind w:right="103" w:firstLine="708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«Преемственность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1"/>
        </w:rPr>
        <w:t xml:space="preserve"> </w:t>
      </w:r>
      <w:r>
        <w:t>начальной школы в си</w:t>
      </w:r>
      <w:r>
        <w:t>стеме непрерывного образования» / Музыка. Авторы: Е. Д. Критская, Г. П.</w:t>
      </w:r>
      <w:r>
        <w:rPr>
          <w:spacing w:val="1"/>
        </w:rPr>
        <w:t xml:space="preserve"> </w:t>
      </w:r>
      <w:r>
        <w:t>Сергеева,</w:t>
      </w:r>
      <w:r>
        <w:rPr>
          <w:spacing w:val="-6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C.</w:t>
      </w:r>
      <w:r>
        <w:rPr>
          <w:spacing w:val="51"/>
        </w:rPr>
        <w:t xml:space="preserve"> </w:t>
      </w:r>
      <w:proofErr w:type="spellStart"/>
      <w:r>
        <w:t>Шмагина</w:t>
      </w:r>
      <w:proofErr w:type="spellEnd"/>
      <w:r>
        <w:t>.</w:t>
      </w:r>
    </w:p>
    <w:p w:rsidR="00EB3C6B" w:rsidRDefault="00290576">
      <w:pPr>
        <w:pStyle w:val="Heading2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программы:</w:t>
      </w:r>
    </w:p>
    <w:p w:rsidR="00EB3C6B" w:rsidRDefault="00290576">
      <w:pPr>
        <w:pStyle w:val="a3"/>
        <w:spacing w:line="238" w:lineRule="exact"/>
      </w:pP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школьников;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61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развитие активного, прочувствованного и осознанного восприятия школьниками лучших образцов</w:t>
      </w:r>
      <w:r>
        <w:rPr>
          <w:spacing w:val="1"/>
          <w:sz w:val="21"/>
        </w:rPr>
        <w:t xml:space="preserve"> </w:t>
      </w:r>
      <w:r>
        <w:rPr>
          <w:sz w:val="21"/>
        </w:rPr>
        <w:t>мировой</w:t>
      </w:r>
      <w:r>
        <w:rPr>
          <w:spacing w:val="-8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культуры прошлого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настоящего;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73"/>
        </w:tabs>
        <w:ind w:right="109" w:firstLine="0"/>
        <w:jc w:val="both"/>
        <w:rPr>
          <w:sz w:val="21"/>
        </w:rPr>
      </w:pPr>
      <w:r>
        <w:rPr>
          <w:sz w:val="21"/>
        </w:rPr>
        <w:t>накопление на основе восприятия музыки тезауруса</w:t>
      </w:r>
      <w:r>
        <w:rPr>
          <w:spacing w:val="1"/>
          <w:sz w:val="21"/>
        </w:rPr>
        <w:t xml:space="preserve"> </w:t>
      </w:r>
      <w:r>
        <w:rPr>
          <w:sz w:val="21"/>
        </w:rPr>
        <w:t>— интонационно-образного словаря, багажа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 впечатлений</w:t>
      </w:r>
      <w:r>
        <w:rPr>
          <w:sz w:val="21"/>
        </w:rPr>
        <w:t>, первоначальных знаний о музыке, хорового исполнительства, необходимых</w:t>
      </w:r>
      <w:r>
        <w:rPr>
          <w:spacing w:val="-50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сложном</w:t>
      </w:r>
      <w:r>
        <w:rPr>
          <w:spacing w:val="-3"/>
          <w:sz w:val="21"/>
        </w:rPr>
        <w:t xml:space="preserve"> </w:t>
      </w:r>
      <w:r>
        <w:rPr>
          <w:sz w:val="21"/>
        </w:rPr>
        <w:t>мире</w:t>
      </w:r>
      <w:r>
        <w:rPr>
          <w:spacing w:val="-4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65"/>
        </w:tabs>
        <w:spacing w:line="242" w:lineRule="auto"/>
        <w:ind w:right="112" w:firstLine="0"/>
        <w:jc w:val="both"/>
        <w:rPr>
          <w:sz w:val="21"/>
        </w:rPr>
      </w:pPr>
      <w:r>
        <w:rPr>
          <w:sz w:val="21"/>
        </w:rPr>
        <w:t>приобщение к искусству как духовному опыту поколений, овладение способами художественной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развитие индивидуал</w:t>
      </w:r>
      <w:r>
        <w:rPr>
          <w:sz w:val="21"/>
        </w:rPr>
        <w:t>ьности,</w:t>
      </w:r>
      <w:r>
        <w:rPr>
          <w:spacing w:val="-3"/>
          <w:sz w:val="21"/>
        </w:rPr>
        <w:t xml:space="preserve"> </w:t>
      </w:r>
      <w:r>
        <w:rPr>
          <w:sz w:val="21"/>
        </w:rPr>
        <w:t>дарования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-8"/>
          <w:sz w:val="21"/>
        </w:rPr>
        <w:t xml:space="preserve"> </w:t>
      </w:r>
      <w:r>
        <w:rPr>
          <w:sz w:val="21"/>
        </w:rPr>
        <w:t>ребенка.</w:t>
      </w:r>
    </w:p>
    <w:p w:rsidR="00EB3C6B" w:rsidRDefault="00290576">
      <w:pPr>
        <w:pStyle w:val="a3"/>
        <w:ind w:right="112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50"/>
        </w:rPr>
        <w:t xml:space="preserve"> </w:t>
      </w:r>
      <w:r>
        <w:t>планирование.</w:t>
      </w:r>
    </w:p>
    <w:p w:rsidR="00EB3C6B" w:rsidRDefault="00290576">
      <w:pPr>
        <w:pStyle w:val="a3"/>
        <w:ind w:right="120" w:firstLine="708"/>
      </w:pPr>
      <w:r>
        <w:t>В соответствии с учебным планом школы на изучение данной программы выделено: 33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EB3C6B" w:rsidRDefault="00290576">
      <w:pPr>
        <w:pStyle w:val="Heading1"/>
        <w:ind w:left="124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EB3C6B" w:rsidRDefault="00290576">
      <w:pPr>
        <w:pStyle w:val="Heading2"/>
        <w:spacing w:before="0" w:line="237" w:lineRule="exact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программы: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313"/>
        </w:tabs>
        <w:ind w:right="10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разносторонне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развитой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спо</w:t>
      </w:r>
      <w:r>
        <w:rPr>
          <w:sz w:val="21"/>
        </w:rPr>
        <w:t>собной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 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длительного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отдыха;</w:t>
      </w:r>
    </w:p>
    <w:p w:rsidR="00EB3C6B" w:rsidRDefault="00EB3C6B">
      <w:pPr>
        <w:jc w:val="both"/>
        <w:rPr>
          <w:sz w:val="21"/>
        </w:rPr>
        <w:sectPr w:rsidR="00EB3C6B">
          <w:pgSz w:w="11910" w:h="16840"/>
          <w:pgMar w:top="1040" w:right="740" w:bottom="280" w:left="1600" w:header="720" w:footer="720" w:gutter="0"/>
          <w:cols w:space="720"/>
        </w:sectPr>
      </w:pPr>
    </w:p>
    <w:p w:rsidR="00EB3C6B" w:rsidRDefault="00290576">
      <w:pPr>
        <w:pStyle w:val="a4"/>
        <w:numPr>
          <w:ilvl w:val="0"/>
          <w:numId w:val="1"/>
        </w:numPr>
        <w:tabs>
          <w:tab w:val="left" w:pos="225"/>
        </w:tabs>
        <w:spacing w:before="68"/>
        <w:ind w:right="104" w:firstLine="0"/>
        <w:jc w:val="both"/>
        <w:rPr>
          <w:sz w:val="21"/>
        </w:rPr>
      </w:pPr>
      <w:r>
        <w:rPr>
          <w:sz w:val="21"/>
        </w:rPr>
        <w:lastRenderedPageBreak/>
        <w:t>формирование элементарных знаний о личной гигиене, режиме дня, влиянии физических упражнений</w:t>
      </w:r>
      <w:r>
        <w:rPr>
          <w:spacing w:val="-50"/>
          <w:sz w:val="21"/>
        </w:rPr>
        <w:t xml:space="preserve"> </w:t>
      </w:r>
      <w:r>
        <w:rPr>
          <w:sz w:val="21"/>
        </w:rPr>
        <w:t>на состояние здоровья, работоспособность и развитие физических (координационных и кондиционных)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способностей;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57"/>
        </w:tabs>
        <w:spacing w:before="4"/>
        <w:ind w:right="108" w:firstLine="0"/>
        <w:jc w:val="both"/>
        <w:rPr>
          <w:sz w:val="21"/>
        </w:rPr>
      </w:pPr>
      <w:r>
        <w:rPr>
          <w:sz w:val="21"/>
        </w:rPr>
        <w:t>выработка представлений об основных видах спорта, сна</w:t>
      </w:r>
      <w:r>
        <w:rPr>
          <w:sz w:val="21"/>
        </w:rPr>
        <w:t>рядах и инвентаре, о соблюдении правил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-4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занятий;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формирование установки на сохранение и укрепление здоровья, навыков здорового и безопасного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3"/>
          <w:sz w:val="21"/>
        </w:rPr>
        <w:t xml:space="preserve"> </w:t>
      </w:r>
      <w:r>
        <w:rPr>
          <w:sz w:val="21"/>
        </w:rPr>
        <w:t>жизни;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321"/>
        </w:tabs>
        <w:ind w:right="105" w:firstLine="0"/>
        <w:jc w:val="both"/>
        <w:rPr>
          <w:sz w:val="21"/>
        </w:rPr>
      </w:pPr>
      <w:r>
        <w:rPr>
          <w:sz w:val="21"/>
        </w:rPr>
        <w:t>приобщение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занятиям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упражнениями,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подвижны</w:t>
      </w:r>
      <w:r>
        <w:rPr>
          <w:sz w:val="21"/>
        </w:rPr>
        <w:t>ми</w:t>
      </w:r>
      <w:r>
        <w:rPr>
          <w:spacing w:val="1"/>
          <w:sz w:val="21"/>
        </w:rPr>
        <w:t xml:space="preserve"> </w:t>
      </w:r>
      <w:r>
        <w:rPr>
          <w:sz w:val="21"/>
        </w:rPr>
        <w:t>играми,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свободное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определѐнным</w:t>
      </w:r>
      <w:r>
        <w:rPr>
          <w:spacing w:val="1"/>
          <w:sz w:val="21"/>
        </w:rPr>
        <w:t xml:space="preserve"> </w:t>
      </w:r>
      <w:r>
        <w:rPr>
          <w:sz w:val="21"/>
        </w:rPr>
        <w:t>видам</w:t>
      </w:r>
      <w:r>
        <w:rPr>
          <w:spacing w:val="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выявления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предрасположенности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тем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иным видам</w:t>
      </w:r>
      <w:r>
        <w:rPr>
          <w:spacing w:val="-3"/>
          <w:sz w:val="21"/>
        </w:rPr>
        <w:t xml:space="preserve"> </w:t>
      </w:r>
      <w:r>
        <w:rPr>
          <w:sz w:val="21"/>
        </w:rPr>
        <w:t>спорта;</w:t>
      </w:r>
    </w:p>
    <w:p w:rsidR="00EB3C6B" w:rsidRDefault="00290576">
      <w:pPr>
        <w:pStyle w:val="a4"/>
        <w:numPr>
          <w:ilvl w:val="0"/>
          <w:numId w:val="1"/>
        </w:numPr>
        <w:tabs>
          <w:tab w:val="left" w:pos="345"/>
        </w:tabs>
        <w:ind w:right="104" w:firstLine="0"/>
        <w:jc w:val="both"/>
        <w:rPr>
          <w:sz w:val="21"/>
        </w:rPr>
      </w:pPr>
      <w:r>
        <w:rPr>
          <w:sz w:val="21"/>
        </w:rPr>
        <w:t>воспитание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дисциплинированности,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доброжелательного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товарищам,</w:t>
      </w:r>
      <w:r>
        <w:rPr>
          <w:spacing w:val="1"/>
          <w:sz w:val="21"/>
        </w:rPr>
        <w:t xml:space="preserve"> </w:t>
      </w:r>
      <w:r>
        <w:rPr>
          <w:sz w:val="21"/>
        </w:rPr>
        <w:t>честности,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отзывчивости,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смелости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-3"/>
          <w:sz w:val="21"/>
        </w:rPr>
        <w:t xml:space="preserve"> </w:t>
      </w:r>
      <w:r>
        <w:rPr>
          <w:sz w:val="21"/>
        </w:rPr>
        <w:t>(представления,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памяти,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др.)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ходе</w:t>
      </w:r>
      <w:r>
        <w:rPr>
          <w:spacing w:val="-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деятельности.</w:t>
      </w:r>
    </w:p>
    <w:p w:rsidR="00EB3C6B" w:rsidRDefault="00290576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физической культуры в начальной школе, планируемые результаты освоения программы, тематическое</w:t>
      </w:r>
      <w:r>
        <w:rPr>
          <w:spacing w:val="-50"/>
        </w:rPr>
        <w:t xml:space="preserve"> </w:t>
      </w:r>
      <w:r>
        <w:t>планирование.</w:t>
      </w:r>
    </w:p>
    <w:p w:rsidR="00EB3C6B" w:rsidRDefault="00290576">
      <w:pPr>
        <w:pStyle w:val="a3"/>
        <w:spacing w:line="242" w:lineRule="auto"/>
        <w:ind w:right="120" w:firstLine="708"/>
      </w:pPr>
      <w:r>
        <w:t>В соответствии с учебным планом школы на изучение данной программы выделено: 99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290576" w:rsidRDefault="00290576" w:rsidP="00290576">
      <w:pPr>
        <w:pStyle w:val="Heading1"/>
        <w:ind w:left="1241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«Литературное чтение на родном (русском) языке»</w:t>
      </w:r>
    </w:p>
    <w:p w:rsidR="00EB3C6B" w:rsidRDefault="00290576">
      <w:pPr>
        <w:ind w:left="100" w:right="120"/>
        <w:jc w:val="both"/>
        <w:rPr>
          <w:sz w:val="24"/>
        </w:rPr>
      </w:pPr>
      <w: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Александровой О.В., рекомендованной Управлением </w:t>
      </w:r>
      <w:proofErr w:type="gramStart"/>
      <w:r>
        <w:t>развития общего среднего образования Министерства образования Российской Федерации</w:t>
      </w:r>
      <w:proofErr w:type="gramEnd"/>
      <w:r>
        <w:t>.</w:t>
      </w:r>
    </w:p>
    <w:sectPr w:rsidR="00EB3C6B" w:rsidSect="00EB3C6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872"/>
    <w:multiLevelType w:val="hybridMultilevel"/>
    <w:tmpl w:val="7AC8BE28"/>
    <w:lvl w:ilvl="0" w:tplc="A6AECDC8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DD8103E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7C6CDE0A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E10AD1E0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062ACA8E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3F1EF052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31027C6A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6E46DF42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994EC05C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B3C6B"/>
    <w:rsid w:val="00290576"/>
    <w:rsid w:val="00EB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C6B"/>
    <w:pPr>
      <w:ind w:left="10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EB3C6B"/>
    <w:pPr>
      <w:spacing w:line="251" w:lineRule="exact"/>
      <w:ind w:left="1074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EB3C6B"/>
    <w:pPr>
      <w:spacing w:before="3" w:line="239" w:lineRule="exact"/>
      <w:ind w:left="809"/>
      <w:jc w:val="both"/>
      <w:outlineLvl w:val="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EB3C6B"/>
    <w:pPr>
      <w:ind w:left="100"/>
    </w:pPr>
  </w:style>
  <w:style w:type="paragraph" w:customStyle="1" w:styleId="TableParagraph">
    <w:name w:val="Table Paragraph"/>
    <w:basedOn w:val="a"/>
    <w:uiPriority w:val="1"/>
    <w:qFormat/>
    <w:rsid w:val="00EB3C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1269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учебных предметов в 1-4 классах ФГОС 2022</dc:title>
  <dc:subject>Аннотации к рабочим программам учебных предметов в 1-4 классах ФГОС 2022</dc:subject>
  <dc:creator>100ballnik.com</dc:creator>
  <cp:keywords>аннотации к рабочим программам учебных предметов в 1-4 классах ФГОС 2022</cp:keywords>
  <cp:lastModifiedBy>Сашик</cp:lastModifiedBy>
  <cp:revision>2</cp:revision>
  <dcterms:created xsi:type="dcterms:W3CDTF">2022-11-25T13:58:00Z</dcterms:created>
  <dcterms:modified xsi:type="dcterms:W3CDTF">2022-11-25T13:58:00Z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